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B3" w:rsidRDefault="00BE7FB3" w:rsidP="00BE7FB3">
      <w:pPr>
        <w:jc w:val="center"/>
        <w:rPr>
          <w:rFonts w:asciiTheme="minorEastAsia" w:hAnsiTheme="minorEastAsia"/>
          <w:b/>
          <w:sz w:val="28"/>
          <w:szCs w:val="28"/>
        </w:rPr>
      </w:pPr>
      <w:r w:rsidRPr="00617CC9">
        <w:rPr>
          <w:rFonts w:asciiTheme="minorEastAsia" w:hAnsiTheme="minorEastAsia" w:hint="eastAsia"/>
          <w:b/>
          <w:sz w:val="44"/>
          <w:szCs w:val="44"/>
        </w:rPr>
        <w:t>**单位审计发现常见问题</w:t>
      </w:r>
      <w:r w:rsidR="00617CC9">
        <w:rPr>
          <w:rFonts w:asciiTheme="minorEastAsia" w:hAnsiTheme="minorEastAsia"/>
          <w:b/>
          <w:sz w:val="44"/>
          <w:szCs w:val="44"/>
        </w:rPr>
        <w:br/>
      </w:r>
      <w:r w:rsidRPr="00617CC9">
        <w:rPr>
          <w:rFonts w:asciiTheme="minorEastAsia" w:hAnsiTheme="minorEastAsia" w:hint="eastAsia"/>
          <w:b/>
          <w:sz w:val="44"/>
          <w:szCs w:val="44"/>
        </w:rPr>
        <w:t>自查自纠工作报告</w:t>
      </w:r>
      <w:r w:rsidR="00617CC9" w:rsidRPr="00617CC9">
        <w:rPr>
          <w:rFonts w:asciiTheme="minorEastAsia" w:hAnsiTheme="minorEastAsia" w:hint="eastAsia"/>
          <w:b/>
          <w:sz w:val="28"/>
          <w:szCs w:val="28"/>
        </w:rPr>
        <w:t>（宋体 二号 加粗）</w:t>
      </w:r>
    </w:p>
    <w:p w:rsidR="00617CC9" w:rsidRPr="00617CC9" w:rsidRDefault="00617CC9" w:rsidP="00BE7FB3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617CC9" w:rsidRPr="00DC6346" w:rsidRDefault="009A39E2" w:rsidP="00506F71">
      <w:pPr>
        <w:adjustRightInd w:val="0"/>
        <w:snapToGrid w:val="0"/>
        <w:spacing w:before="0" w:beforeAutospacing="0" w:after="0" w:afterAutospacing="0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各单位</w:t>
      </w:r>
      <w:r w:rsidR="00617CC9" w:rsidRPr="00DC6346">
        <w:rPr>
          <w:rFonts w:ascii="仿宋_GB2312" w:eastAsia="仿宋_GB2312" w:hAnsiTheme="minorEastAsia" w:hint="eastAsia"/>
          <w:sz w:val="32"/>
          <w:szCs w:val="32"/>
        </w:rPr>
        <w:t>组织开展自查自纠工作的情况汇报</w:t>
      </w:r>
      <w:r w:rsidR="00DC6346" w:rsidRPr="00DC6346">
        <w:rPr>
          <w:rFonts w:ascii="仿宋_GB2312" w:eastAsia="仿宋_GB2312" w:hAnsiTheme="minorEastAsia" w:hint="eastAsia"/>
          <w:sz w:val="32"/>
          <w:szCs w:val="32"/>
        </w:rPr>
        <w:t xml:space="preserve"> （正文仿宋，三号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="00506F71">
        <w:rPr>
          <w:rFonts w:ascii="仿宋_GB2312" w:eastAsia="仿宋_GB2312" w:hAnsiTheme="minorEastAsia" w:hint="eastAsia"/>
          <w:sz w:val="32"/>
          <w:szCs w:val="32"/>
        </w:rPr>
        <w:t>单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倍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行距</w:t>
      </w:r>
      <w:r w:rsidR="00DC6346" w:rsidRPr="00DC6346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BE7FB3" w:rsidRPr="00DC6346" w:rsidRDefault="00617CC9" w:rsidP="00506F71">
      <w:pPr>
        <w:adjustRightInd w:val="0"/>
        <w:snapToGrid w:val="0"/>
        <w:spacing w:before="0" w:beforeAutospacing="0" w:after="0" w:afterAutospacing="0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DC6346">
        <w:rPr>
          <w:rFonts w:ascii="仿宋_GB2312" w:eastAsia="仿宋_GB2312" w:hAnsiTheme="minorEastAsia" w:hint="eastAsia"/>
          <w:sz w:val="32"/>
          <w:szCs w:val="32"/>
        </w:rPr>
        <w:t>发现的具体问题</w:t>
      </w:r>
    </w:p>
    <w:p w:rsidR="00BE7FB3" w:rsidRPr="00DC6346" w:rsidRDefault="00BE7FB3" w:rsidP="0076331D">
      <w:pPr>
        <w:adjustRightInd w:val="0"/>
        <w:snapToGrid w:val="0"/>
        <w:spacing w:before="0" w:beforeAutospacing="0" w:after="0" w:afterAutospacing="0"/>
        <w:ind w:firstLineChars="200" w:firstLine="640"/>
        <w:jc w:val="left"/>
        <w:rPr>
          <w:rFonts w:ascii="楷体_GB2312" w:eastAsia="楷体_GB2312"/>
          <w:b/>
          <w:sz w:val="32"/>
          <w:szCs w:val="32"/>
        </w:rPr>
      </w:pPr>
      <w:r w:rsidRPr="00DC6346">
        <w:rPr>
          <w:rFonts w:ascii="楷体_GB2312" w:eastAsia="楷体_GB2312" w:hAnsiTheme="minorEastAsia" w:hint="eastAsia"/>
          <w:sz w:val="32"/>
          <w:szCs w:val="32"/>
        </w:rPr>
        <w:t>一、</w:t>
      </w:r>
      <w:r w:rsidRPr="00DC6346">
        <w:rPr>
          <w:rFonts w:ascii="楷体_GB2312" w:eastAsia="楷体_GB2312" w:hint="eastAsia"/>
          <w:b/>
          <w:sz w:val="32"/>
          <w:szCs w:val="32"/>
        </w:rPr>
        <w:t>贯彻执行党和国家、省委省政府经济方针政策、决策部署，落实省委教育工委、省教育厅党组工作要求和省教育厅财经政策方面问题</w:t>
      </w:r>
      <w:r w:rsidR="00617CC9" w:rsidRPr="00DC6346">
        <w:rPr>
          <w:rFonts w:ascii="楷体_GB2312" w:eastAsia="楷体_GB2312" w:hint="eastAsia"/>
          <w:b/>
          <w:sz w:val="32"/>
          <w:szCs w:val="32"/>
        </w:rPr>
        <w:t>（一级标题 ，楷体，</w:t>
      </w:r>
      <w:r w:rsidR="00DC6346">
        <w:rPr>
          <w:rFonts w:ascii="楷体_GB2312" w:eastAsia="楷体_GB2312" w:hint="eastAsia"/>
          <w:b/>
          <w:sz w:val="32"/>
          <w:szCs w:val="32"/>
        </w:rPr>
        <w:t>三号，</w:t>
      </w:r>
      <w:r w:rsidR="00617CC9" w:rsidRPr="00DC6346">
        <w:rPr>
          <w:rFonts w:ascii="楷体_GB2312" w:eastAsia="楷体_GB2312" w:hint="eastAsia"/>
          <w:b/>
          <w:sz w:val="32"/>
          <w:szCs w:val="32"/>
        </w:rPr>
        <w:t>加粗）</w:t>
      </w:r>
    </w:p>
    <w:p w:rsidR="00BE7FB3" w:rsidRPr="009A39E2" w:rsidRDefault="00BE7FB3" w:rsidP="003955BE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9A39E2">
        <w:rPr>
          <w:rFonts w:ascii="仿宋_GB2312" w:eastAsia="仿宋_GB2312" w:hint="eastAsia"/>
          <w:b/>
          <w:sz w:val="32"/>
          <w:szCs w:val="32"/>
        </w:rPr>
        <w:t>1.未及时启动</w:t>
      </w:r>
    </w:p>
    <w:p w:rsidR="00BE7FB3" w:rsidRPr="00DC6346" w:rsidRDefault="00BE7FB3" w:rsidP="00506F71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DC6346">
        <w:rPr>
          <w:rFonts w:ascii="仿宋_GB2312" w:eastAsia="仿宋_GB2312" w:hint="eastAsia"/>
          <w:b/>
          <w:sz w:val="32"/>
          <w:szCs w:val="32"/>
        </w:rPr>
        <w:t>具体问题描述</w:t>
      </w:r>
      <w:r w:rsidRPr="00DC6346">
        <w:rPr>
          <w:rFonts w:ascii="仿宋_GB2312" w:eastAsia="仿宋_GB2312" w:hint="eastAsia"/>
          <w:sz w:val="32"/>
          <w:szCs w:val="32"/>
        </w:rPr>
        <w:t>：</w:t>
      </w:r>
      <w:r w:rsidR="009A39E2">
        <w:rPr>
          <w:rFonts w:ascii="仿宋_GB2312" w:eastAsia="仿宋_GB2312" w:hint="eastAsia"/>
          <w:sz w:val="32"/>
          <w:szCs w:val="32"/>
        </w:rPr>
        <w:t>（正文</w:t>
      </w:r>
      <w:r w:rsidR="009A39E2" w:rsidRPr="00DC6346">
        <w:rPr>
          <w:rFonts w:ascii="仿宋_GB2312" w:eastAsia="仿宋_GB2312" w:hAnsiTheme="minorEastAsia" w:hint="eastAsia"/>
          <w:sz w:val="32"/>
          <w:szCs w:val="32"/>
        </w:rPr>
        <w:t>仿宋，三号</w:t>
      </w:r>
      <w:r w:rsidR="009A39E2">
        <w:rPr>
          <w:rFonts w:ascii="仿宋_GB2312" w:eastAsia="仿宋_GB2312" w:hint="eastAsia"/>
          <w:sz w:val="32"/>
          <w:szCs w:val="32"/>
        </w:rPr>
        <w:t>）</w:t>
      </w:r>
    </w:p>
    <w:p w:rsidR="00BE7FB3" w:rsidRPr="00DC6346" w:rsidRDefault="00BE7FB3" w:rsidP="00506F71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DC6346">
        <w:rPr>
          <w:rFonts w:ascii="仿宋_GB2312" w:eastAsia="仿宋_GB2312" w:hint="eastAsia"/>
          <w:b/>
          <w:sz w:val="32"/>
          <w:szCs w:val="32"/>
        </w:rPr>
        <w:t>整改措施及完成时间</w:t>
      </w:r>
      <w:r w:rsidRPr="00DC6346">
        <w:rPr>
          <w:rFonts w:ascii="仿宋_GB2312" w:eastAsia="仿宋_GB2312" w:hint="eastAsia"/>
          <w:sz w:val="32"/>
          <w:szCs w:val="32"/>
        </w:rPr>
        <w:t>：</w:t>
      </w:r>
      <w:r w:rsidR="009A39E2">
        <w:rPr>
          <w:rFonts w:ascii="仿宋_GB2312" w:eastAsia="仿宋_GB2312" w:hint="eastAsia"/>
          <w:sz w:val="32"/>
          <w:szCs w:val="32"/>
        </w:rPr>
        <w:t>（正文</w:t>
      </w:r>
      <w:r w:rsidR="009A39E2" w:rsidRPr="00DC6346">
        <w:rPr>
          <w:rFonts w:ascii="仿宋_GB2312" w:eastAsia="仿宋_GB2312" w:hAnsiTheme="minorEastAsia" w:hint="eastAsia"/>
          <w:sz w:val="32"/>
          <w:szCs w:val="32"/>
        </w:rPr>
        <w:t>仿宋，三号</w:t>
      </w:r>
      <w:r w:rsidR="009A39E2">
        <w:rPr>
          <w:rFonts w:ascii="仿宋_GB2312" w:eastAsia="仿宋_GB2312" w:hint="eastAsia"/>
          <w:sz w:val="32"/>
          <w:szCs w:val="32"/>
        </w:rPr>
        <w:t>）</w:t>
      </w:r>
    </w:p>
    <w:p w:rsidR="009A39E2" w:rsidRPr="009A39E2" w:rsidRDefault="009A39E2" w:rsidP="003955BE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 w:rsidRPr="009A39E2">
        <w:rPr>
          <w:rFonts w:ascii="仿宋_GB2312" w:eastAsia="仿宋_GB2312" w:hint="eastAsia"/>
          <w:b/>
          <w:sz w:val="32"/>
          <w:szCs w:val="32"/>
        </w:rPr>
        <w:t>.未</w:t>
      </w:r>
      <w:r>
        <w:rPr>
          <w:rFonts w:ascii="仿宋_GB2312" w:eastAsia="仿宋_GB2312" w:hint="eastAsia"/>
          <w:b/>
          <w:sz w:val="32"/>
          <w:szCs w:val="32"/>
        </w:rPr>
        <w:t>按要求（时间节点）完成</w:t>
      </w:r>
    </w:p>
    <w:p w:rsidR="009A39E2" w:rsidRPr="00DC6346" w:rsidRDefault="009A39E2" w:rsidP="00506F71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DC6346">
        <w:rPr>
          <w:rFonts w:ascii="仿宋_GB2312" w:eastAsia="仿宋_GB2312" w:hint="eastAsia"/>
          <w:b/>
          <w:sz w:val="32"/>
          <w:szCs w:val="32"/>
        </w:rPr>
        <w:t>具体问题描述</w:t>
      </w:r>
      <w:r w:rsidRPr="00DC6346">
        <w:rPr>
          <w:rFonts w:ascii="仿宋_GB2312" w:eastAsia="仿宋_GB2312" w:hint="eastAsia"/>
          <w:sz w:val="32"/>
          <w:szCs w:val="32"/>
        </w:rPr>
        <w:t xml:space="preserve">： </w:t>
      </w:r>
    </w:p>
    <w:p w:rsidR="009A39E2" w:rsidRPr="00DC6346" w:rsidRDefault="009A39E2" w:rsidP="00506F71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DC6346">
        <w:rPr>
          <w:rFonts w:ascii="仿宋_GB2312" w:eastAsia="仿宋_GB2312" w:hint="eastAsia"/>
          <w:b/>
          <w:sz w:val="32"/>
          <w:szCs w:val="32"/>
        </w:rPr>
        <w:t>整改措施及完成时间</w:t>
      </w:r>
      <w:r w:rsidRPr="00DC6346">
        <w:rPr>
          <w:rFonts w:ascii="仿宋_GB2312" w:eastAsia="仿宋_GB2312" w:hint="eastAsia"/>
          <w:sz w:val="32"/>
          <w:szCs w:val="32"/>
        </w:rPr>
        <w:t xml:space="preserve">： </w:t>
      </w:r>
    </w:p>
    <w:p w:rsidR="009A39E2" w:rsidRPr="009A39E2" w:rsidRDefault="009A39E2" w:rsidP="003955BE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Pr="009A39E2">
        <w:rPr>
          <w:rFonts w:ascii="仿宋_GB2312" w:eastAsia="仿宋_GB2312" w:hint="eastAsia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其他问题</w:t>
      </w:r>
    </w:p>
    <w:p w:rsidR="009A39E2" w:rsidRPr="00DC6346" w:rsidRDefault="009A39E2" w:rsidP="00506F71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DC6346">
        <w:rPr>
          <w:rFonts w:ascii="仿宋_GB2312" w:eastAsia="仿宋_GB2312" w:hint="eastAsia"/>
          <w:b/>
          <w:sz w:val="32"/>
          <w:szCs w:val="32"/>
        </w:rPr>
        <w:t>具体问题描述</w:t>
      </w:r>
      <w:r w:rsidRPr="00DC6346">
        <w:rPr>
          <w:rFonts w:ascii="仿宋_GB2312" w:eastAsia="仿宋_GB2312" w:hint="eastAsia"/>
          <w:sz w:val="32"/>
          <w:szCs w:val="32"/>
        </w:rPr>
        <w:t>：</w:t>
      </w:r>
    </w:p>
    <w:p w:rsidR="00BE7FB3" w:rsidRDefault="009A39E2" w:rsidP="00506F71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 w:rsidRPr="00DC6346">
        <w:rPr>
          <w:rFonts w:ascii="仿宋_GB2312" w:eastAsia="仿宋_GB2312" w:hint="eastAsia"/>
          <w:b/>
          <w:sz w:val="32"/>
          <w:szCs w:val="32"/>
        </w:rPr>
        <w:t>整改措施及完成时间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30795D" w:rsidRPr="0030795D" w:rsidRDefault="0030795D" w:rsidP="0030795D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……</w:t>
      </w:r>
    </w:p>
    <w:p w:rsidR="009A39E2" w:rsidRDefault="00F805CB" w:rsidP="003955BE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F805CB">
        <w:rPr>
          <w:rFonts w:ascii="楷体_GB2312" w:eastAsia="楷体_GB2312" w:hint="eastAsia"/>
          <w:b/>
          <w:sz w:val="32"/>
          <w:szCs w:val="32"/>
        </w:rPr>
        <w:t>二、单位重要发展规划和政策措施方面问题</w:t>
      </w:r>
    </w:p>
    <w:p w:rsidR="003955BE" w:rsidRDefault="009D0E19" w:rsidP="003955BE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……</w:t>
      </w:r>
    </w:p>
    <w:p w:rsidR="00CE0A31" w:rsidRDefault="00CE0A31" w:rsidP="003955BE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三</w:t>
      </w:r>
      <w:r w:rsidRPr="00F805CB">
        <w:rPr>
          <w:rFonts w:ascii="楷体_GB2312" w:eastAsia="楷体_GB2312" w:hint="eastAsia"/>
          <w:b/>
          <w:sz w:val="32"/>
          <w:szCs w:val="32"/>
        </w:rPr>
        <w:t>、</w:t>
      </w:r>
      <w:r w:rsidRPr="00CE0A31">
        <w:rPr>
          <w:rFonts w:ascii="楷体_GB2312" w:eastAsia="楷体_GB2312" w:hint="eastAsia"/>
          <w:b/>
          <w:sz w:val="32"/>
          <w:szCs w:val="32"/>
        </w:rPr>
        <w:t>重大经济事项的决策、执行和效果情况方面问题</w:t>
      </w:r>
    </w:p>
    <w:p w:rsidR="003955BE" w:rsidRPr="00CE0A31" w:rsidRDefault="009D0E19" w:rsidP="009D0E19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……</w:t>
      </w:r>
    </w:p>
    <w:p w:rsidR="00CE0A31" w:rsidRDefault="00CE0A31" w:rsidP="003955BE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四、</w:t>
      </w:r>
      <w:r w:rsidRPr="00CE0A31">
        <w:rPr>
          <w:rFonts w:ascii="楷体_GB2312" w:eastAsia="楷体_GB2312" w:hint="eastAsia"/>
          <w:b/>
          <w:sz w:val="32"/>
          <w:szCs w:val="32"/>
        </w:rPr>
        <w:t>财务管理和经济风险防范情况方面问题</w:t>
      </w:r>
    </w:p>
    <w:p w:rsidR="009D0E19" w:rsidRDefault="009D0E19" w:rsidP="009D0E19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……</w:t>
      </w:r>
    </w:p>
    <w:p w:rsidR="00123090" w:rsidRDefault="00CE0A31" w:rsidP="003955BE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五、</w:t>
      </w:r>
      <w:r w:rsidRPr="00CE0A31">
        <w:rPr>
          <w:rFonts w:ascii="楷体_GB2312" w:eastAsia="楷体_GB2312" w:hint="eastAsia"/>
          <w:b/>
          <w:sz w:val="32"/>
          <w:szCs w:val="32"/>
        </w:rPr>
        <w:t>在经济活动中落实有关党风廉政建设责任和遵守廉洁</w:t>
      </w:r>
      <w:r w:rsidR="009D0E19">
        <w:rPr>
          <w:rFonts w:ascii="楷体_GB2312" w:eastAsia="楷体_GB2312" w:hint="eastAsia"/>
          <w:b/>
          <w:sz w:val="32"/>
          <w:szCs w:val="32"/>
        </w:rPr>
        <w:t>从业规定情况方面问题</w:t>
      </w:r>
    </w:p>
    <w:p w:rsidR="009D0E19" w:rsidRDefault="009D0E19" w:rsidP="009D0E19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……</w:t>
      </w:r>
    </w:p>
    <w:p w:rsidR="009D0E19" w:rsidRPr="009D0E19" w:rsidRDefault="009D0E19" w:rsidP="003955BE">
      <w:pPr>
        <w:adjustRightInd w:val="0"/>
        <w:snapToGrid w:val="0"/>
        <w:spacing w:before="0" w:beforeAutospacing="0" w:after="0" w:afterAutospacing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</w:p>
    <w:sectPr w:rsidR="009D0E19" w:rsidRPr="009D0E19" w:rsidSect="006F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110" w:rsidRDefault="00FE3110" w:rsidP="009D0E19">
      <w:pPr>
        <w:spacing w:before="0" w:after="0"/>
      </w:pPr>
      <w:r>
        <w:separator/>
      </w:r>
    </w:p>
  </w:endnote>
  <w:endnote w:type="continuationSeparator" w:id="0">
    <w:p w:rsidR="00FE3110" w:rsidRDefault="00FE3110" w:rsidP="009D0E1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110" w:rsidRDefault="00FE3110" w:rsidP="009D0E19">
      <w:pPr>
        <w:spacing w:before="0" w:after="0"/>
      </w:pPr>
      <w:r>
        <w:separator/>
      </w:r>
    </w:p>
  </w:footnote>
  <w:footnote w:type="continuationSeparator" w:id="0">
    <w:p w:rsidR="00FE3110" w:rsidRDefault="00FE3110" w:rsidP="009D0E19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FB3"/>
    <w:rsid w:val="00123090"/>
    <w:rsid w:val="0030795D"/>
    <w:rsid w:val="003955BE"/>
    <w:rsid w:val="0046580B"/>
    <w:rsid w:val="004E4DF3"/>
    <w:rsid w:val="00506F71"/>
    <w:rsid w:val="00617CC9"/>
    <w:rsid w:val="006F5795"/>
    <w:rsid w:val="0076331D"/>
    <w:rsid w:val="009A39E2"/>
    <w:rsid w:val="009D0E19"/>
    <w:rsid w:val="00A24755"/>
    <w:rsid w:val="00AF623D"/>
    <w:rsid w:val="00BE7FB3"/>
    <w:rsid w:val="00C46A36"/>
    <w:rsid w:val="00CE0A31"/>
    <w:rsid w:val="00DC6346"/>
    <w:rsid w:val="00F805CB"/>
    <w:rsid w:val="00FE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E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E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795D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7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姚文娴</dc:creator>
  <cp:keywords/>
  <dc:description/>
  <cp:lastModifiedBy>姚文娴</cp:lastModifiedBy>
  <cp:revision>9</cp:revision>
  <cp:lastPrinted>2022-03-07T03:12:00Z</cp:lastPrinted>
  <dcterms:created xsi:type="dcterms:W3CDTF">2022-03-04T01:53:00Z</dcterms:created>
  <dcterms:modified xsi:type="dcterms:W3CDTF">2022-03-07T03:17:00Z</dcterms:modified>
</cp:coreProperties>
</file>